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160"/>
        <w:gridCol w:w="4320"/>
        <w:gridCol w:w="1440"/>
        <w:gridCol w:w="2160"/>
        <w:gridCol w:w="4320"/>
      </w:tblGrid>
      <w:tr w:rsidR="0052608E" w:rsidTr="0030192B">
        <w:trPr>
          <w:cantSplit/>
          <w:trHeight w:val="2700"/>
        </w:trPr>
        <w:tc>
          <w:tcPr>
            <w:tcW w:w="2160" w:type="dxa"/>
          </w:tcPr>
          <w:p w:rsidR="0052608E" w:rsidRPr="0052608E" w:rsidRDefault="009A6763" w:rsidP="00EB00E4">
            <w:pPr>
              <w:spacing w:after="10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1" type="#_x0000_t32" style="position:absolute;margin-left:24.8pt;margin-top:10.5pt;width:76.95pt;height:0;z-index:251789824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9A6763" w:rsidP="00EB00E4">
            <w:pPr>
              <w:spacing w:after="10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192" type="#_x0000_t32" style="position:absolute;margin-left:36.8pt;margin-top:8.2pt;width:64.95pt;height:0;z-index:251790848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Address:</w:t>
            </w:r>
          </w:p>
          <w:p w:rsidR="0052608E" w:rsidRPr="0052608E" w:rsidRDefault="009A6763" w:rsidP="00EB00E4">
            <w:pPr>
              <w:spacing w:after="10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193" type="#_x0000_t32" style="position:absolute;margin-left:19.15pt;margin-top:9.15pt;width:82.6pt;height:0;z-index:251791872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City:</w:t>
            </w:r>
          </w:p>
          <w:p w:rsidR="0052608E" w:rsidRPr="0052608E" w:rsidRDefault="009A6763" w:rsidP="00EB00E4">
            <w:pPr>
              <w:spacing w:after="10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194" type="#_x0000_t32" style="position:absolute;margin-left:48.1pt;margin-top:8.8pt;width:53.65pt;height:0;z-index:251792896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State &amp; Zip:</w:t>
            </w:r>
          </w:p>
          <w:p w:rsidR="0052608E" w:rsidRPr="0052608E" w:rsidRDefault="009A6763" w:rsidP="00EB00E4">
            <w:pPr>
              <w:spacing w:after="10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195" type="#_x0000_t32" style="position:absolute;margin-left:27.25pt;margin-top:9.75pt;width:74.5pt;height:0;z-index:251793920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Phone:</w:t>
            </w:r>
          </w:p>
          <w:p w:rsidR="0052608E" w:rsidRPr="0052608E" w:rsidRDefault="009A6763" w:rsidP="00EB00E4">
            <w:pPr>
              <w:spacing w:after="10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196" type="#_x0000_t32" style="position:absolute;margin-left:27pt;margin-top:9.9pt;width:74.5pt;height:0;z-index:251794944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Email:</w:t>
            </w:r>
          </w:p>
          <w:p w:rsidR="0052608E" w:rsidRDefault="0052608E" w:rsidP="00EB00E4">
            <w:pPr>
              <w:spacing w:after="10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690A27" w:rsidRPr="00836B78" w:rsidRDefault="009A6763" w:rsidP="00690A27">
            <w:pPr>
              <w:spacing w:after="100"/>
              <w:rPr>
                <w:b/>
                <w:color w:val="943634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197" type="#_x0000_t32" style="position:absolute;margin-left:66.85pt;margin-top:9.95pt;width:34.65pt;height:0;z-index:251795968" o:connectortype="straight" wrapcoords="-210 -21600 -210 0 21810 0 21810 -21600 419 -21600 -210 -21600"/>
              </w:pict>
            </w:r>
            <w:r w:rsidR="00690A27">
              <w:rPr>
                <w:b/>
                <w:sz w:val="18"/>
              </w:rPr>
              <w:t xml:space="preserve">Date of </w:t>
            </w:r>
            <w:r w:rsidR="0052608E">
              <w:rPr>
                <w:b/>
                <w:sz w:val="18"/>
              </w:rPr>
              <w:t>Drawing</w:t>
            </w:r>
            <w:r w:rsidR="00690A27">
              <w:rPr>
                <w:b/>
                <w:sz w:val="18"/>
              </w:rPr>
              <w:t>:</w:t>
            </w:r>
          </w:p>
          <w:p w:rsidR="0052608E" w:rsidRPr="00836B78" w:rsidRDefault="0052608E" w:rsidP="00EB00E4">
            <w:pPr>
              <w:spacing w:after="100"/>
              <w:rPr>
                <w:b/>
                <w:color w:val="943634"/>
              </w:rPr>
            </w:pPr>
          </w:p>
        </w:tc>
        <w:tc>
          <w:tcPr>
            <w:tcW w:w="4320" w:type="dxa"/>
          </w:tcPr>
          <w:p w:rsidR="0052608E" w:rsidRDefault="009A6763" w:rsidP="00836B7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9" type="#_x0000_t202" style="position:absolute;margin-left:88.25pt;margin-top:.75pt;width:118pt;height:101.95pt;z-index:251710976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type="#_x0000_t202" style="position:absolute;margin-left:-5.55pt;margin-top:85.5pt;width:211.8pt;height:58.5pt;z-index:251709952;mso-position-horizontal-relative:text;mso-position-vertical-relative:text;mso-width-relative:margin;mso-height-relative:margin" stroked="f">
                  <v:textbox style="mso-next-textbox:#_x0000_s1128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25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52608E" w:rsidRDefault="0052608E" w:rsidP="00C96315"/>
        </w:tc>
        <w:tc>
          <w:tcPr>
            <w:tcW w:w="2160" w:type="dxa"/>
          </w:tcPr>
          <w:p w:rsidR="0052608E" w:rsidRPr="0052608E" w:rsidRDefault="009A6763" w:rsidP="001E2A9F">
            <w:pPr>
              <w:spacing w:after="12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61" type="#_x0000_t32" style="position:absolute;margin-left:28.45pt;margin-top:91.85pt;width:74.5pt;height:0;z-index:251845120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60" type="#_x0000_t32" style="position:absolute;margin-left:28.7pt;margin-top:76.35pt;width:74.5pt;height:0;z-index:251844096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9" type="#_x0000_t32" style="position:absolute;margin-left:49.55pt;margin-top:60.05pt;width:53.65pt;height:0;z-index:251843072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8" type="#_x0000_t32" style="position:absolute;margin-left:20.6pt;margin-top:45.05pt;width:82.6pt;height:0;z-index:251842048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7" type="#_x0000_t32" style="position:absolute;margin-left:38.25pt;margin-top:28.75pt;width:64.95pt;height:0;z-index:251841024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6" type="#_x0000_t32" style="position:absolute;margin-left:26.25pt;margin-top:13.8pt;width:76.95pt;height:0;z-index:251840000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62" type="#_x0000_t32" style="position:absolute;margin-left:68.3pt;margin-top:124.7pt;width:34.65pt;height:0;z-index:251846144;mso-position-horizontal-relative:text;mso-position-vertical-relative:text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Address: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City: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State &amp; Zip: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Phone: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Email:</w:t>
            </w:r>
          </w:p>
          <w:p w:rsid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52608E" w:rsidRDefault="00830ECB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Date of Drawing:</w:t>
            </w:r>
          </w:p>
          <w:p w:rsidR="00830ECB" w:rsidRPr="00830ECB" w:rsidRDefault="00830ECB" w:rsidP="001E2A9F">
            <w:pPr>
              <w:spacing w:after="120"/>
              <w:rPr>
                <w:b/>
                <w:sz w:val="18"/>
              </w:rPr>
            </w:pPr>
          </w:p>
        </w:tc>
        <w:tc>
          <w:tcPr>
            <w:tcW w:w="4320" w:type="dxa"/>
          </w:tcPr>
          <w:p w:rsidR="0052608E" w:rsidRDefault="009A6763" w:rsidP="001E2A9F">
            <w:r>
              <w:rPr>
                <w:noProof/>
              </w:rPr>
              <w:pict>
                <v:shape id="_x0000_s1149" type="#_x0000_t202" style="position:absolute;margin-left:88.25pt;margin-top:.75pt;width:118pt;height:101.95pt;z-index:251734528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type="#_x0000_t202" style="position:absolute;margin-left:-5.55pt;margin-top:85.5pt;width:211.8pt;height:58.5pt;z-index:251733504;mso-position-horizontal-relative:text;mso-position-vertical-relative:text;mso-width-relative:margin;mso-height-relative:margin" stroked="f">
                  <v:textbox style="mso-next-textbox:#_x0000_s1148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27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</w:tr>
      <w:tr w:rsidR="0052608E" w:rsidTr="00EB00E4">
        <w:trPr>
          <w:cantSplit/>
          <w:trHeight w:val="2817"/>
        </w:trPr>
        <w:tc>
          <w:tcPr>
            <w:tcW w:w="2160" w:type="dxa"/>
          </w:tcPr>
          <w:p w:rsidR="0052608E" w:rsidRPr="0052608E" w:rsidRDefault="009A6763" w:rsidP="001E2A9F">
            <w:pPr>
              <w:spacing w:after="12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18" type="#_x0000_t32" style="position:absolute;margin-left:27.25pt;margin-top:71.25pt;width:74.5pt;height:0;z-index:251801088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16" type="#_x0000_t32" style="position:absolute;margin-left:19.15pt;margin-top:39.95pt;width:82.6pt;height:0;z-index:251799040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15" type="#_x0000_t32" style="position:absolute;margin-left:36.8pt;margin-top:23.65pt;width:64.95pt;height:0;z-index:251798016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14" type="#_x0000_t32" style="position:absolute;margin-left:24.8pt;margin-top:10.6pt;width:76.95pt;height:0;z-index:251796992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19" type="#_x0000_t32" style="position:absolute;margin-left:27pt;margin-top:86.75pt;width:74.5pt;height:0;z-index:251802112;mso-position-horizontal-relative:text;mso-position-vertical-relative:text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Address: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City:</w:t>
            </w:r>
          </w:p>
          <w:p w:rsidR="0052608E" w:rsidRPr="0052608E" w:rsidRDefault="009A6763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217" type="#_x0000_t32" style="position:absolute;margin-left:48.1pt;margin-top:9.7pt;width:53.65pt;height:0;z-index:251800064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State &amp; Zip: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Phone: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Email:</w:t>
            </w:r>
          </w:p>
          <w:p w:rsid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52608E" w:rsidRPr="00836B78" w:rsidRDefault="009A6763" w:rsidP="001E2A9F">
            <w:pPr>
              <w:spacing w:after="120"/>
              <w:rPr>
                <w:b/>
                <w:color w:val="943634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20" type="#_x0000_t32" style="position:absolute;margin-left:66.85pt;margin-top:8.85pt;width:34.65pt;height:0;z-index:251803136" o:connectortype="straight" wrapcoords="-210 -21600 -210 0 21810 0 21810 -21600 419 -21600 -210 -21600"/>
              </w:pict>
            </w:r>
            <w:r w:rsidR="0052608E">
              <w:rPr>
                <w:b/>
                <w:sz w:val="18"/>
              </w:rPr>
              <w:t>Date</w:t>
            </w:r>
            <w:r w:rsidR="00690A27">
              <w:rPr>
                <w:b/>
                <w:sz w:val="18"/>
              </w:rPr>
              <w:t xml:space="preserve"> of Drawing</w:t>
            </w:r>
            <w:r w:rsidR="0052608E">
              <w:rPr>
                <w:b/>
                <w:sz w:val="18"/>
              </w:rPr>
              <w:t>:</w:t>
            </w:r>
          </w:p>
        </w:tc>
        <w:tc>
          <w:tcPr>
            <w:tcW w:w="4320" w:type="dxa"/>
          </w:tcPr>
          <w:p w:rsidR="0052608E" w:rsidRDefault="009A6763" w:rsidP="001E2A9F">
            <w:r>
              <w:rPr>
                <w:noProof/>
              </w:rPr>
              <w:pict>
                <v:shape id="_x0000_s1151" type="#_x0000_t202" style="position:absolute;margin-left:88.25pt;margin-top:.75pt;width:118pt;height:101.95pt;z-index:251738624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type="#_x0000_t202" style="position:absolute;margin-left:-5.55pt;margin-top:85.5pt;width:211.8pt;height:58.5pt;z-index:251737600;mso-position-horizontal-relative:text;mso-position-vertical-relative:text;mso-width-relative:margin;mso-height-relative:margin" stroked="f">
                  <v:textbox style="mso-next-textbox:#_x0000_s1150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37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52608E" w:rsidRDefault="0052608E" w:rsidP="00C96315"/>
        </w:tc>
        <w:tc>
          <w:tcPr>
            <w:tcW w:w="2160" w:type="dxa"/>
          </w:tcPr>
          <w:p w:rsidR="0052608E" w:rsidRPr="0052608E" w:rsidRDefault="009A6763" w:rsidP="001E2A9F">
            <w:pPr>
              <w:spacing w:after="12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50" type="#_x0000_t32" style="position:absolute;margin-left:37.2pt;margin-top:28.4pt;width:64.95pt;height:0;z-index:251833856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49" type="#_x0000_t32" style="position:absolute;margin-left:25.2pt;margin-top:13.45pt;width:76.95pt;height:0;z-index:251832832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5" type="#_x0000_t32" style="position:absolute;margin-left:67.25pt;margin-top:124.35pt;width:34.65pt;height:0;z-index:251838976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4" type="#_x0000_t32" style="position:absolute;margin-left:27.4pt;margin-top:91.5pt;width:74.5pt;height:0;z-index:251837952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3" type="#_x0000_t32" style="position:absolute;margin-left:27.65pt;margin-top:76pt;width:74.5pt;height:0;z-index:251836928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2" type="#_x0000_t32" style="position:absolute;margin-left:48.5pt;margin-top:59.7pt;width:53.65pt;height:0;z-index:251835904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51" type="#_x0000_t32" style="position:absolute;margin-left:19.55pt;margin-top:44.7pt;width:82.6pt;height:0;z-index:251834880;mso-position-horizontal-relative:text;mso-position-vertical-relative:text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Address: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City: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State &amp; Zip: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Phone: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Email:</w:t>
            </w:r>
          </w:p>
          <w:p w:rsid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52608E" w:rsidRDefault="00830ECB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Date of Drawing</w:t>
            </w:r>
            <w:r w:rsidR="0052608E">
              <w:rPr>
                <w:b/>
                <w:sz w:val="18"/>
              </w:rPr>
              <w:t>:</w:t>
            </w:r>
          </w:p>
          <w:p w:rsidR="00830ECB" w:rsidRPr="00830ECB" w:rsidRDefault="00830ECB" w:rsidP="001E2A9F">
            <w:pPr>
              <w:spacing w:after="120"/>
              <w:rPr>
                <w:b/>
                <w:sz w:val="18"/>
              </w:rPr>
            </w:pPr>
          </w:p>
        </w:tc>
        <w:tc>
          <w:tcPr>
            <w:tcW w:w="4320" w:type="dxa"/>
          </w:tcPr>
          <w:p w:rsidR="0052608E" w:rsidRDefault="009A6763" w:rsidP="001E2A9F">
            <w:r>
              <w:rPr>
                <w:noProof/>
              </w:rPr>
              <w:pict>
                <v:shape id="_x0000_s1167" type="#_x0000_t202" style="position:absolute;margin-left:88.25pt;margin-top:.75pt;width:118pt;height:101.95pt;z-index:251757056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type="#_x0000_t202" style="position:absolute;margin-left:-5.55pt;margin-top:85.5pt;width:211.8pt;height:58.5pt;z-index:251756032;mso-position-horizontal-relative:text;mso-position-vertical-relative:text;mso-width-relative:margin;mso-height-relative:margin" stroked="f">
                  <v:textbox style="mso-next-textbox:#_x0000_s1166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39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</w:tr>
      <w:tr w:rsidR="0052608E" w:rsidTr="0030192B">
        <w:trPr>
          <w:cantSplit/>
          <w:trHeight w:val="2835"/>
        </w:trPr>
        <w:tc>
          <w:tcPr>
            <w:tcW w:w="2160" w:type="dxa"/>
          </w:tcPr>
          <w:p w:rsidR="0052608E" w:rsidRPr="0052608E" w:rsidRDefault="009A6763" w:rsidP="001E2A9F">
            <w:pPr>
              <w:spacing w:after="12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21" type="#_x0000_t32" style="position:absolute;margin-left:24.8pt;margin-top:12.15pt;width:76.95pt;height:0;z-index:251804160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26" type="#_x0000_t32" style="position:absolute;margin-left:27pt;margin-top:92.1pt;width:74.5pt;height:0;z-index:251809280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25" type="#_x0000_t32" style="position:absolute;margin-left:27.25pt;margin-top:76.6pt;width:74.5pt;height:0;z-index:251808256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24" type="#_x0000_t32" style="position:absolute;margin-left:48.1pt;margin-top:60.3pt;width:53.65pt;height:0;z-index:251807232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23" type="#_x0000_t32" style="position:absolute;margin-left:19.15pt;margin-top:45.3pt;width:82.6pt;height:0;z-index:251806208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22" type="#_x0000_t32" style="position:absolute;margin-left:36.8pt;margin-top:29pt;width:64.95pt;height:0;z-index:251805184;mso-position-horizontal-relative:text;mso-position-vertical-relative:text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Address: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City: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State &amp; Zip: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Phone: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Email:</w:t>
            </w:r>
          </w:p>
          <w:p w:rsid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52608E" w:rsidRPr="00836B78" w:rsidRDefault="009A6763" w:rsidP="001E2A9F">
            <w:pPr>
              <w:spacing w:after="120"/>
              <w:rPr>
                <w:b/>
                <w:color w:val="943634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27" type="#_x0000_t32" style="position:absolute;margin-left:66.85pt;margin-top:11.25pt;width:34.65pt;height:0;z-index:251810304" o:connectortype="straight" wrapcoords="-210 -21600 -210 0 21810 0 21810 -21600 419 -21600 -210 -21600"/>
              </w:pict>
            </w:r>
            <w:r w:rsidR="0052608E">
              <w:rPr>
                <w:b/>
                <w:sz w:val="18"/>
              </w:rPr>
              <w:t>Date</w:t>
            </w:r>
            <w:r w:rsidR="00690A27">
              <w:rPr>
                <w:b/>
                <w:sz w:val="18"/>
              </w:rPr>
              <w:t xml:space="preserve"> of Drawing</w:t>
            </w:r>
            <w:r w:rsidR="0052608E">
              <w:rPr>
                <w:b/>
                <w:sz w:val="18"/>
              </w:rPr>
              <w:t>:</w:t>
            </w:r>
          </w:p>
        </w:tc>
        <w:tc>
          <w:tcPr>
            <w:tcW w:w="4320" w:type="dxa"/>
          </w:tcPr>
          <w:p w:rsidR="0052608E" w:rsidRDefault="009A6763" w:rsidP="001E2A9F">
            <w:r>
              <w:rPr>
                <w:noProof/>
              </w:rPr>
              <w:pict>
                <v:shape id="_x0000_s1177" type="#_x0000_t202" style="position:absolute;margin-left:88.25pt;margin-top:.75pt;width:118pt;height:101.95pt;z-index:251769344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type="#_x0000_t202" style="position:absolute;margin-left:-5.55pt;margin-top:85.5pt;width:211.8pt;height:58.5pt;z-index:251768320;mso-position-horizontal-relative:text;mso-position-vertical-relative:text;mso-width-relative:margin;mso-height-relative:margin" stroked="f">
                  <v:textbox style="mso-next-textbox:#_x0000_s1176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46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52608E" w:rsidRDefault="0052608E" w:rsidP="00C96315"/>
        </w:tc>
        <w:tc>
          <w:tcPr>
            <w:tcW w:w="2160" w:type="dxa"/>
          </w:tcPr>
          <w:p w:rsidR="0052608E" w:rsidRPr="0052608E" w:rsidRDefault="009A6763" w:rsidP="001E2A9F">
            <w:pPr>
              <w:spacing w:after="12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42" type="#_x0000_t32" style="position:absolute;margin-left:25.45pt;margin-top:12.2pt;width:76.95pt;height:0;z-index:251825664;mso-position-horizontal-relative:text;mso-position-vertical-relative:text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9A6763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246" type="#_x0000_t32" style="position:absolute;margin-left:27.9pt;margin-top:58.4pt;width:74.5pt;height:0;z-index:251829760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45" type="#_x0000_t32" style="position:absolute;margin-left:48.75pt;margin-top:42.1pt;width:53.65pt;height:0;z-index:251828736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44" type="#_x0000_t32" style="position:absolute;margin-left:19.8pt;margin-top:27.1pt;width:82.6pt;height:0;z-index:251827712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43" type="#_x0000_t32" style="position:absolute;margin-left:37.45pt;margin-top:10.8pt;width:64.95pt;height:0;z-index:251826688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48" type="#_x0000_t32" style="position:absolute;margin-left:67.5pt;margin-top:106.75pt;width:34.65pt;height:0;z-index:251831808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47" type="#_x0000_t32" style="position:absolute;margin-left:27.65pt;margin-top:73.9pt;width:74.5pt;height:0;z-index:251830784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Address: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City: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State &amp; Zip: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Phone: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Email:</w:t>
            </w:r>
          </w:p>
          <w:p w:rsid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52608E" w:rsidRDefault="00830ECB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Date of Drawing</w:t>
            </w:r>
            <w:r w:rsidR="0052608E">
              <w:rPr>
                <w:b/>
                <w:sz w:val="18"/>
              </w:rPr>
              <w:t>:</w:t>
            </w:r>
          </w:p>
          <w:p w:rsidR="00830ECB" w:rsidRPr="00830ECB" w:rsidRDefault="00830ECB" w:rsidP="001E2A9F">
            <w:pPr>
              <w:spacing w:after="120"/>
              <w:rPr>
                <w:b/>
                <w:sz w:val="18"/>
              </w:rPr>
            </w:pPr>
          </w:p>
        </w:tc>
        <w:tc>
          <w:tcPr>
            <w:tcW w:w="4320" w:type="dxa"/>
          </w:tcPr>
          <w:p w:rsidR="0052608E" w:rsidRDefault="009A6763" w:rsidP="001E2A9F">
            <w:r>
              <w:rPr>
                <w:noProof/>
              </w:rPr>
              <w:pict>
                <v:shape id="_x0000_s1179" type="#_x0000_t202" style="position:absolute;margin-left:88.25pt;margin-top:.75pt;width:118pt;height:101.95pt;z-index:251772416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5.55pt;margin-top:85.5pt;width:211.8pt;height:58.5pt;z-index:251771392;mso-position-horizontal-relative:text;mso-position-vertical-relative:text;mso-width-relative:margin;mso-height-relative:margin" stroked="f">
                  <v:textbox style="mso-next-textbox:#_x0000_s1178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48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</w:tr>
      <w:tr w:rsidR="0052608E" w:rsidTr="00690A27">
        <w:trPr>
          <w:cantSplit/>
          <w:trHeight w:val="2772"/>
        </w:trPr>
        <w:tc>
          <w:tcPr>
            <w:tcW w:w="2160" w:type="dxa"/>
          </w:tcPr>
          <w:p w:rsidR="0052608E" w:rsidRPr="0052608E" w:rsidRDefault="009A6763" w:rsidP="001E2A9F">
            <w:pPr>
              <w:spacing w:after="12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28" type="#_x0000_t32" style="position:absolute;margin-left:24.8pt;margin-top:12.25pt;width:76.95pt;height:0;z-index:251811328;mso-position-horizontal-relative:text;mso-position-vertical-relative:text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9A6763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231" type="#_x0000_t32" style="position:absolute;margin-left:48.1pt;margin-top:42.15pt;width:53.65pt;height:0;z-index:251814400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30" type="#_x0000_t32" style="position:absolute;margin-left:19.15pt;margin-top:27.15pt;width:82.6pt;height:0;z-index:251813376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29" type="#_x0000_t32" style="position:absolute;margin-left:36.8pt;margin-top:10.85pt;width:64.95pt;height:0;z-index:251812352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33" type="#_x0000_t32" style="position:absolute;margin-left:27pt;margin-top:73.95pt;width:74.5pt;height:0;z-index:251816448" o:connectortype="straight" wrapcoords="-210 -21600 -210 0 21810 0 21810 -21600 419 -21600 -210 -21600"/>
              </w:pict>
            </w:r>
            <w:r>
              <w:rPr>
                <w:b/>
                <w:noProof/>
                <w:sz w:val="18"/>
              </w:rPr>
              <w:pict>
                <v:shape id="_x0000_s1232" type="#_x0000_t32" style="position:absolute;margin-left:27.25pt;margin-top:58.45pt;width:74.5pt;height:0;z-index:251815424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Address: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City: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State &amp; Zip: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Phone: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Email:</w:t>
            </w:r>
          </w:p>
          <w:p w:rsid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52608E" w:rsidRPr="00690A27" w:rsidRDefault="009A6763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234" type="#_x0000_t32" style="position:absolute;margin-left:66.85pt;margin-top:8.75pt;width:34.65pt;height:0;z-index:251817472" o:connectortype="straight" wrapcoords="-210 -21600 -210 0 21810 0 21810 -21600 419 -21600 -210 -21600"/>
              </w:pict>
            </w:r>
            <w:r w:rsidR="00690A27">
              <w:rPr>
                <w:b/>
                <w:sz w:val="18"/>
              </w:rPr>
              <w:t xml:space="preserve">Date of </w:t>
            </w:r>
            <w:r w:rsidR="0052608E">
              <w:rPr>
                <w:b/>
                <w:sz w:val="18"/>
              </w:rPr>
              <w:t>Drawing</w:t>
            </w:r>
            <w:r w:rsidR="00690A27">
              <w:rPr>
                <w:b/>
                <w:sz w:val="18"/>
              </w:rPr>
              <w:t>:</w:t>
            </w:r>
          </w:p>
        </w:tc>
        <w:tc>
          <w:tcPr>
            <w:tcW w:w="4320" w:type="dxa"/>
          </w:tcPr>
          <w:p w:rsidR="0052608E" w:rsidRDefault="009A6763" w:rsidP="001E2A9F">
            <w:r>
              <w:rPr>
                <w:noProof/>
              </w:rPr>
              <w:pict>
                <v:shape id="_x0000_s1186" type="#_x0000_t202" style="position:absolute;margin-left:-5.55pt;margin-top:85.5pt;width:211.8pt;height:56.35pt;z-index:251783680;mso-position-horizontal-relative:text;mso-position-vertical-relative:text;mso-width-relative:margin;mso-height-relative:margin" stroked="f">
                  <v:textbox style="mso-next-textbox:#_x0000_s1186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88.25pt;margin-top:.75pt;width:118pt;height:101.95pt;z-index:251784704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55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:rsidR="0052608E" w:rsidRDefault="0052608E" w:rsidP="00C96315"/>
        </w:tc>
        <w:tc>
          <w:tcPr>
            <w:tcW w:w="2160" w:type="dxa"/>
          </w:tcPr>
          <w:p w:rsidR="0052608E" w:rsidRPr="0052608E" w:rsidRDefault="009A6763" w:rsidP="001E2A9F">
            <w:pPr>
              <w:spacing w:after="120"/>
              <w:rPr>
                <w:b/>
                <w:sz w:val="18"/>
                <w:u w:val="thick"/>
              </w:rPr>
            </w:pPr>
            <w:r w:rsidRPr="009A6763">
              <w:rPr>
                <w:b/>
                <w:noProof/>
                <w:sz w:val="18"/>
              </w:rPr>
              <w:pict>
                <v:shape id="_x0000_s1240" type="#_x0000_t32" style="position:absolute;margin-left:27.95pt;margin-top:90.3pt;width:74.5pt;height:0;z-index:251823616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39" type="#_x0000_t32" style="position:absolute;margin-left:28.2pt;margin-top:74.8pt;width:74.5pt;height:0;z-index:251822592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38" type="#_x0000_t32" style="position:absolute;margin-left:49.05pt;margin-top:58.5pt;width:53.65pt;height:0;z-index:251821568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37" type="#_x0000_t32" style="position:absolute;margin-left:20.1pt;margin-top:43.5pt;width:82.6pt;height:0;z-index:251820544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36" type="#_x0000_t32" style="position:absolute;margin-left:37.75pt;margin-top:27.2pt;width:64.95pt;height:0;z-index:251819520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35" type="#_x0000_t32" style="position:absolute;margin-left:25.75pt;margin-top:12.25pt;width:76.95pt;height:0;z-index:251818496;mso-position-horizontal-relative:text;mso-position-vertical-relative:text" o:connectortype="straight" wrapcoords="-210 -21600 -210 0 21810 0 21810 -21600 419 -21600 -210 -21600"/>
              </w:pict>
            </w:r>
            <w:r w:rsidRPr="009A6763">
              <w:rPr>
                <w:b/>
                <w:noProof/>
                <w:sz w:val="18"/>
              </w:rPr>
              <w:pict>
                <v:shape id="_x0000_s1241" type="#_x0000_t32" style="position:absolute;margin-left:67.8pt;margin-top:123.15pt;width:34.65pt;height:0;z-index:251824640;mso-position-horizontal-relative:text;mso-position-vertical-relative:text" o:connectortype="straight" wrapcoords="-210 -21600 -210 0 21810 0 21810 -21600 419 -21600 -210 -21600"/>
              </w:pict>
            </w:r>
            <w:r w:rsidR="0052608E" w:rsidRPr="0052608E">
              <w:rPr>
                <w:b/>
                <w:sz w:val="18"/>
              </w:rPr>
              <w:t>Name: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Address: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City: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State &amp; Zip: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Phone:</w:t>
            </w:r>
          </w:p>
          <w:p w:rsidR="0052608E" w:rsidRP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Email:</w:t>
            </w:r>
          </w:p>
          <w:p w:rsidR="0052608E" w:rsidRDefault="0052608E" w:rsidP="001E2A9F">
            <w:pPr>
              <w:spacing w:after="120"/>
              <w:rPr>
                <w:b/>
                <w:sz w:val="18"/>
              </w:rPr>
            </w:pPr>
            <w:r w:rsidRPr="0052608E">
              <w:rPr>
                <w:b/>
                <w:sz w:val="18"/>
              </w:rPr>
              <w:t>$5 each or 6 for $20</w:t>
            </w:r>
          </w:p>
          <w:p w:rsidR="0052608E" w:rsidRPr="00830ECB" w:rsidRDefault="00830ECB" w:rsidP="001E2A9F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Date of Drawing</w:t>
            </w:r>
            <w:r w:rsidR="0052608E">
              <w:rPr>
                <w:b/>
                <w:sz w:val="18"/>
              </w:rPr>
              <w:t>:</w:t>
            </w:r>
          </w:p>
        </w:tc>
        <w:tc>
          <w:tcPr>
            <w:tcW w:w="4320" w:type="dxa"/>
          </w:tcPr>
          <w:p w:rsidR="0052608E" w:rsidRDefault="009A6763" w:rsidP="001E2A9F">
            <w:r>
              <w:rPr>
                <w:noProof/>
              </w:rPr>
              <w:pict>
                <v:shape id="_x0000_s1189" type="#_x0000_t202" style="position:absolute;margin-left:88.25pt;margin-top:.75pt;width:118pt;height:101.95pt;z-index:251787776;mso-position-horizontal-relative:text;mso-position-vertical-relative:text;mso-width-relative:margin;mso-height-relative:margin" filled="f" stroked="f">
                  <v:textbox>
                    <w:txbxContent>
                      <w:p w:rsidR="0052608E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elix Titling" w:hAnsi="Felix Titling"/>
                            <w:sz w:val="16"/>
                            <w:szCs w:val="16"/>
                          </w:rPr>
                          <w:t>Description of Raffle</w:t>
                        </w:r>
                      </w:p>
                      <w:p w:rsidR="0052608E" w:rsidRPr="00836B78" w:rsidRDefault="0052608E" w:rsidP="00836B78">
                        <w:pPr>
                          <w:jc w:val="right"/>
                          <w:rPr>
                            <w:rFonts w:ascii="Felix Titling" w:hAnsi="Felix Titling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type="#_x0000_t202" style="position:absolute;margin-left:-5.55pt;margin-top:85.5pt;width:211.8pt;height:58.5pt;z-index:251786752;mso-position-horizontal-relative:text;mso-position-vertical-relative:text;mso-width-relative:margin;mso-height-relative:margin" stroked="f">
                  <v:textbox style="mso-next-textbox:#_x0000_s1188">
                    <w:txbxContent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Kalinga" w:hAnsi="Kalinga" w:cs="Kalinga"/>
                            <w:b/>
                            <w:sz w:val="20"/>
                            <w:szCs w:val="20"/>
                          </w:rPr>
                          <w:t>Day, Date and Time</w:t>
                        </w:r>
                      </w:p>
                      <w:p w:rsidR="0052608E" w:rsidRPr="00D700BF" w:rsidRDefault="0052608E" w:rsidP="00836B78">
                        <w:pPr>
                          <w:spacing w:line="216" w:lineRule="auto"/>
                          <w:ind w:left="90"/>
                          <w:jc w:val="center"/>
                          <w:rPr>
                            <w:rFonts w:ascii="Kalinga" w:hAnsi="Kalinga" w:cs="Kaling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Kalinga" w:hAnsi="Kalinga" w:cs="Kalinga"/>
                            <w:sz w:val="18"/>
                            <w:szCs w:val="18"/>
                          </w:rPr>
                          <w:t>Location and price of raffle ticket</w:t>
                        </w:r>
                      </w:p>
                    </w:txbxContent>
                  </v:textbox>
                </v:shape>
              </w:pict>
            </w:r>
            <w:r w:rsidR="0052608E">
              <w:rPr>
                <w:rFonts w:ascii="Felix Titling" w:hAnsi="Felix Titling"/>
                <w:noProof/>
                <w:sz w:val="16"/>
                <w:szCs w:val="16"/>
              </w:rPr>
              <w:drawing>
                <wp:inline distT="0" distB="0" distL="0" distR="0">
                  <wp:extent cx="714375" cy="948774"/>
                  <wp:effectExtent l="19050" t="0" r="9525" b="0"/>
                  <wp:docPr id="57" name="Picture 8" descr="QUWF logo_full versi#B2388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WF logo_full versi#B23880 (2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38" cy="94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608E" w:rsidRPr="00836B78">
              <w:rPr>
                <w:rFonts w:ascii="Felix Titling" w:hAnsi="Felix Titling"/>
                <w:sz w:val="16"/>
                <w:szCs w:val="16"/>
              </w:rPr>
              <w:t xml:space="preserve"> </w:t>
            </w:r>
          </w:p>
        </w:tc>
      </w:tr>
    </w:tbl>
    <w:p w:rsidR="00800148" w:rsidRPr="00C96315" w:rsidRDefault="00800148" w:rsidP="00836B78"/>
    <w:sectPr w:rsidR="00800148" w:rsidRPr="00C96315" w:rsidSect="00C96315">
      <w:pgSz w:w="15840" w:h="12240" w:orient="landscape" w:code="1"/>
      <w:pgMar w:top="18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8C" w:rsidRDefault="0042478C" w:rsidP="00D72D3D">
      <w:r>
        <w:separator/>
      </w:r>
    </w:p>
  </w:endnote>
  <w:endnote w:type="continuationSeparator" w:id="0">
    <w:p w:rsidR="0042478C" w:rsidRDefault="0042478C" w:rsidP="00D7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8C" w:rsidRDefault="0042478C" w:rsidP="00D72D3D">
      <w:r>
        <w:separator/>
      </w:r>
    </w:p>
  </w:footnote>
  <w:footnote w:type="continuationSeparator" w:id="0">
    <w:p w:rsidR="0042478C" w:rsidRDefault="0042478C" w:rsidP="00D72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E4"/>
    <w:rsid w:val="000A2220"/>
    <w:rsid w:val="000C7D02"/>
    <w:rsid w:val="000E6BE0"/>
    <w:rsid w:val="00116141"/>
    <w:rsid w:val="00175E5A"/>
    <w:rsid w:val="00206633"/>
    <w:rsid w:val="00235CFF"/>
    <w:rsid w:val="0030192B"/>
    <w:rsid w:val="0033227C"/>
    <w:rsid w:val="0042478C"/>
    <w:rsid w:val="00444D19"/>
    <w:rsid w:val="00470E42"/>
    <w:rsid w:val="00482042"/>
    <w:rsid w:val="00482A0B"/>
    <w:rsid w:val="004B14DF"/>
    <w:rsid w:val="004B65C7"/>
    <w:rsid w:val="004D4EF1"/>
    <w:rsid w:val="0052608E"/>
    <w:rsid w:val="00547C33"/>
    <w:rsid w:val="00550A8B"/>
    <w:rsid w:val="005A38BE"/>
    <w:rsid w:val="005C2CB3"/>
    <w:rsid w:val="005C6530"/>
    <w:rsid w:val="006300D3"/>
    <w:rsid w:val="00690A27"/>
    <w:rsid w:val="0069713A"/>
    <w:rsid w:val="006C286E"/>
    <w:rsid w:val="006E3117"/>
    <w:rsid w:val="006E72CA"/>
    <w:rsid w:val="00731BBD"/>
    <w:rsid w:val="0075421F"/>
    <w:rsid w:val="00770C7F"/>
    <w:rsid w:val="007A6DAC"/>
    <w:rsid w:val="00800148"/>
    <w:rsid w:val="008174B0"/>
    <w:rsid w:val="00830ECB"/>
    <w:rsid w:val="00836B78"/>
    <w:rsid w:val="00870623"/>
    <w:rsid w:val="00871A12"/>
    <w:rsid w:val="008C498D"/>
    <w:rsid w:val="00912DEE"/>
    <w:rsid w:val="009A6763"/>
    <w:rsid w:val="009B4828"/>
    <w:rsid w:val="00A24675"/>
    <w:rsid w:val="00A305BB"/>
    <w:rsid w:val="00A30D0C"/>
    <w:rsid w:val="00A62803"/>
    <w:rsid w:val="00AD41F5"/>
    <w:rsid w:val="00AF2879"/>
    <w:rsid w:val="00B314E2"/>
    <w:rsid w:val="00B71A4E"/>
    <w:rsid w:val="00B7450F"/>
    <w:rsid w:val="00C643F5"/>
    <w:rsid w:val="00C96315"/>
    <w:rsid w:val="00CA4C25"/>
    <w:rsid w:val="00CF50B6"/>
    <w:rsid w:val="00D53F4C"/>
    <w:rsid w:val="00D700BF"/>
    <w:rsid w:val="00D72D3D"/>
    <w:rsid w:val="00D91B79"/>
    <w:rsid w:val="00DE0671"/>
    <w:rsid w:val="00DF5CEC"/>
    <w:rsid w:val="00E268E6"/>
    <w:rsid w:val="00E602B3"/>
    <w:rsid w:val="00E97C3E"/>
    <w:rsid w:val="00EB00E4"/>
    <w:rsid w:val="00EC4DA1"/>
    <w:rsid w:val="00F17490"/>
    <w:rsid w:val="00F662F7"/>
    <w:rsid w:val="00F869CB"/>
    <w:rsid w:val="00F9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57" type="connector" idref="#_x0000_s1252"/>
        <o:r id="V:Rule58" type="connector" idref="#_x0000_s1224"/>
        <o:r id="V:Rule59" type="connector" idref="#_x0000_s1241"/>
        <o:r id="V:Rule60" type="connector" idref="#_x0000_s1242"/>
        <o:r id="V:Rule61" type="connector" idref="#_x0000_s1251"/>
        <o:r id="V:Rule62" type="connector" idref="#_x0000_s1223"/>
        <o:r id="V:Rule63" type="connector" idref="#_x0000_s1244"/>
        <o:r id="V:Rule64" type="connector" idref="#_x0000_s1253"/>
        <o:r id="V:Rule65" type="connector" idref="#_x0000_s1221"/>
        <o:r id="V:Rule66" type="connector" idref="#_x0000_s1192"/>
        <o:r id="V:Rule67" type="connector" idref="#_x0000_s1254"/>
        <o:r id="V:Rule68" type="connector" idref="#_x0000_s1222"/>
        <o:r id="V:Rule69" type="connector" idref="#_x0000_s1191"/>
        <o:r id="V:Rule70" type="connector" idref="#_x0000_s1243"/>
        <o:r id="V:Rule71" type="connector" idref="#_x0000_s1220"/>
        <o:r id="V:Rule72" type="connector" idref="#_x0000_s1248"/>
        <o:r id="V:Rule73" type="connector" idref="#_x0000_s1225"/>
        <o:r id="V:Rule74" type="connector" idref="#_x0000_s1196"/>
        <o:r id="V:Rule75" type="connector" idref="#_x0000_s1257"/>
        <o:r id="V:Rule76" type="connector" idref="#_x0000_s1226"/>
        <o:r id="V:Rule77" type="connector" idref="#_x0000_s1195"/>
        <o:r id="V:Rule78" type="connector" idref="#_x0000_s1258"/>
        <o:r id="V:Rule79" type="connector" idref="#_x0000_s1219"/>
        <o:r id="V:Rule80" type="connector" idref="#_x0000_s1247"/>
        <o:r id="V:Rule81" type="connector" idref="#_x0000_s1240"/>
        <o:r id="V:Rule82" type="connector" idref="#_x0000_s1193"/>
        <o:r id="V:Rule83" type="connector" idref="#_x0000_s1228"/>
        <o:r id="V:Rule84" type="connector" idref="#_x0000_s1256"/>
        <o:r id="V:Rule85" type="connector" idref="#_x0000_s1245"/>
        <o:r id="V:Rule86" type="connector" idref="#_x0000_s1246"/>
        <o:r id="V:Rule87" type="connector" idref="#_x0000_s1194"/>
        <o:r id="V:Rule88" type="connector" idref="#_x0000_s1239"/>
        <o:r id="V:Rule89" type="connector" idref="#_x0000_s1227"/>
        <o:r id="V:Rule90" type="connector" idref="#_x0000_s1255"/>
        <o:r id="V:Rule91" type="connector" idref="#_x0000_s1233"/>
        <o:r id="V:Rule92" type="connector" idref="#_x0000_s1234"/>
        <o:r id="V:Rule93" type="connector" idref="#_x0000_s1261"/>
        <o:r id="V:Rule94" type="connector" idref="#_x0000_s1232"/>
        <o:r id="V:Rule95" type="connector" idref="#_x0000_s1231"/>
        <o:r id="V:Rule96" type="connector" idref="#_x0000_s1262"/>
        <o:r id="V:Rule97" type="connector" idref="#_x0000_s1214"/>
        <o:r id="V:Rule98" type="connector" idref="#_x0000_s1249"/>
        <o:r id="V:Rule99" type="connector" idref="#_x0000_s1217"/>
        <o:r id="V:Rule100" type="connector" idref="#_x0000_s1260"/>
        <o:r id="V:Rule101" type="connector" idref="#_x0000_s1236"/>
        <o:r id="V:Rule102" type="connector" idref="#_x0000_s1197"/>
        <o:r id="V:Rule103" type="connector" idref="#_x0000_s1259"/>
        <o:r id="V:Rule104" type="connector" idref="#_x0000_s1235"/>
        <o:r id="V:Rule105" type="connector" idref="#_x0000_s1250"/>
        <o:r id="V:Rule106" type="connector" idref="#_x0000_s1218"/>
        <o:r id="V:Rule107" type="connector" idref="#_x0000_s1229"/>
        <o:r id="V:Rule108" type="connector" idref="#_x0000_s1237"/>
        <o:r id="V:Rule109" type="connector" idref="#_x0000_s1216"/>
        <o:r id="V:Rule110" type="connector" idref="#_x0000_s1215"/>
        <o:r id="V:Rule111" type="connector" idref="#_x0000_s1230"/>
        <o:r id="V:Rule112" type="connector" idref="#_x0000_s12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D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D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72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D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2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D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aig%20Alderman\Application%20Data\Microsoft\Templates\TP10189349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C2F9-D5AB-4735-8B68-D1140327D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DC52D-6E22-4B8B-A262-57794ED4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TP101893496_template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Alderman</dc:creator>
  <cp:keywords/>
  <dc:description/>
  <cp:lastModifiedBy>Craig Alderman</cp:lastModifiedBy>
  <cp:revision>2</cp:revision>
  <cp:lastPrinted>2008-06-26T03:47:00Z</cp:lastPrinted>
  <dcterms:created xsi:type="dcterms:W3CDTF">2012-02-16T17:20:00Z</dcterms:created>
  <dcterms:modified xsi:type="dcterms:W3CDTF">2012-02-16T17:20:00Z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TC018934979991</vt:lpwstr>
  </property>
</Properties>
</file>